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E08" w:rsidRDefault="00907E08" w:rsidP="00C51629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51629">
        <w:rPr>
          <w:rFonts w:ascii="Times New Roman" w:hAnsi="Times New Roman" w:cs="Times New Roman"/>
          <w:sz w:val="28"/>
          <w:szCs w:val="28"/>
        </w:rPr>
        <w:t xml:space="preserve">риложение </w:t>
      </w:r>
    </w:p>
    <w:p w:rsidR="00130132" w:rsidRDefault="001A57FF" w:rsidP="00C51629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1A57FF" w:rsidRDefault="001A57FF" w:rsidP="00C51629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1A57FF" w:rsidRDefault="001A57FF" w:rsidP="00C51629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Красноармейский район</w:t>
      </w:r>
    </w:p>
    <w:p w:rsidR="001A57FF" w:rsidRDefault="001A57FF" w:rsidP="00C51629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 № ____________</w:t>
      </w:r>
    </w:p>
    <w:p w:rsidR="001A57FF" w:rsidRDefault="001A57FF" w:rsidP="000D10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57FF" w:rsidRDefault="00983C82" w:rsidP="00C51629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D1051">
        <w:rPr>
          <w:rFonts w:ascii="Times New Roman" w:hAnsi="Times New Roman" w:cs="Times New Roman"/>
          <w:sz w:val="28"/>
          <w:szCs w:val="28"/>
        </w:rPr>
        <w:t>П</w:t>
      </w:r>
      <w:r w:rsidR="007577AF">
        <w:rPr>
          <w:rFonts w:ascii="Times New Roman" w:hAnsi="Times New Roman" w:cs="Times New Roman"/>
          <w:sz w:val="28"/>
          <w:szCs w:val="28"/>
        </w:rPr>
        <w:t>риложение</w:t>
      </w:r>
      <w:r w:rsidR="000D1051">
        <w:rPr>
          <w:rFonts w:ascii="Times New Roman" w:hAnsi="Times New Roman" w:cs="Times New Roman"/>
          <w:sz w:val="28"/>
          <w:szCs w:val="28"/>
        </w:rPr>
        <w:t xml:space="preserve">  </w:t>
      </w:r>
      <w:r w:rsidR="000156C0">
        <w:rPr>
          <w:rFonts w:ascii="Times New Roman" w:hAnsi="Times New Roman" w:cs="Times New Roman"/>
          <w:sz w:val="28"/>
          <w:szCs w:val="28"/>
        </w:rPr>
        <w:t>2</w:t>
      </w:r>
    </w:p>
    <w:p w:rsidR="000D1051" w:rsidRDefault="000D1051" w:rsidP="00C51629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</w:p>
    <w:p w:rsidR="00130132" w:rsidRDefault="00130132" w:rsidP="00C51629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907E08" w:rsidRDefault="00907E08" w:rsidP="00C51629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130132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907E08" w:rsidRDefault="00907E08" w:rsidP="00C51629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1A57FF" w:rsidRDefault="00907E08" w:rsidP="001A57FF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Красноармейский район</w:t>
      </w:r>
    </w:p>
    <w:p w:rsidR="003738E3" w:rsidRDefault="003738E3" w:rsidP="001A57FF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3F34F1">
        <w:rPr>
          <w:rFonts w:ascii="Times New Roman" w:hAnsi="Times New Roman" w:cs="Times New Roman"/>
          <w:sz w:val="28"/>
          <w:szCs w:val="28"/>
        </w:rPr>
        <w:t>8 мая</w:t>
      </w:r>
      <w:r w:rsidR="007D7932">
        <w:rPr>
          <w:rFonts w:ascii="Times New Roman" w:hAnsi="Times New Roman" w:cs="Times New Roman"/>
          <w:sz w:val="28"/>
          <w:szCs w:val="28"/>
        </w:rPr>
        <w:t xml:space="preserve"> 202</w:t>
      </w:r>
      <w:r w:rsidR="003F34F1">
        <w:rPr>
          <w:rFonts w:ascii="Times New Roman" w:hAnsi="Times New Roman" w:cs="Times New Roman"/>
          <w:sz w:val="28"/>
          <w:szCs w:val="28"/>
        </w:rPr>
        <w:t>4</w:t>
      </w:r>
      <w:r w:rsidR="001A57FF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0D1051">
        <w:rPr>
          <w:rFonts w:ascii="Times New Roman" w:hAnsi="Times New Roman" w:cs="Times New Roman"/>
          <w:sz w:val="28"/>
          <w:szCs w:val="28"/>
        </w:rPr>
        <w:t xml:space="preserve"> </w:t>
      </w:r>
      <w:r w:rsidR="003F34F1">
        <w:rPr>
          <w:rFonts w:ascii="Times New Roman" w:hAnsi="Times New Roman" w:cs="Times New Roman"/>
          <w:sz w:val="28"/>
          <w:szCs w:val="28"/>
        </w:rPr>
        <w:t>922</w:t>
      </w:r>
    </w:p>
    <w:p w:rsidR="001A57FF" w:rsidRDefault="001A57FF" w:rsidP="001A57FF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редакции постановления </w:t>
      </w:r>
    </w:p>
    <w:p w:rsidR="001A57FF" w:rsidRDefault="001A57FF" w:rsidP="001A57FF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1A57FF" w:rsidRDefault="001A57FF" w:rsidP="001A57FF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Красноармейский район</w:t>
      </w:r>
    </w:p>
    <w:p w:rsidR="00227D85" w:rsidRDefault="001A57FF" w:rsidP="001A57FF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0D1051">
        <w:rPr>
          <w:rFonts w:ascii="Times New Roman" w:hAnsi="Times New Roman" w:cs="Times New Roman"/>
          <w:sz w:val="28"/>
          <w:szCs w:val="28"/>
        </w:rPr>
        <w:t>т _____________ №  ____________)</w:t>
      </w:r>
    </w:p>
    <w:p w:rsidR="00EA573F" w:rsidRDefault="00EA573F" w:rsidP="00227D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15B6" w:rsidRDefault="00FE15B6" w:rsidP="00227D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15B6" w:rsidRDefault="00FE15B6" w:rsidP="00227D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7D85" w:rsidRPr="00E070D0" w:rsidRDefault="00227D85" w:rsidP="00227D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70D0">
        <w:rPr>
          <w:rFonts w:ascii="Times New Roman" w:hAnsi="Times New Roman" w:cs="Times New Roman"/>
          <w:b/>
          <w:sz w:val="28"/>
          <w:szCs w:val="28"/>
        </w:rPr>
        <w:t xml:space="preserve">СХЕМА </w:t>
      </w:r>
    </w:p>
    <w:p w:rsidR="00622DCC" w:rsidRDefault="00275F6E" w:rsidP="00227D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(текстовая часть) </w:t>
      </w:r>
      <w:r w:rsidR="00227D85" w:rsidRPr="00E070D0">
        <w:rPr>
          <w:rFonts w:ascii="Times New Roman" w:hAnsi="Times New Roman" w:cs="Times New Roman"/>
          <w:b/>
          <w:sz w:val="28"/>
          <w:szCs w:val="28"/>
        </w:rPr>
        <w:t xml:space="preserve">размещения нестационарных торговых объектов </w:t>
      </w:r>
    </w:p>
    <w:p w:rsidR="00622DCC" w:rsidRDefault="00227D85" w:rsidP="00227D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70D0">
        <w:rPr>
          <w:rFonts w:ascii="Times New Roman" w:hAnsi="Times New Roman" w:cs="Times New Roman"/>
          <w:b/>
          <w:sz w:val="28"/>
          <w:szCs w:val="28"/>
        </w:rPr>
        <w:t xml:space="preserve">на территории </w:t>
      </w:r>
      <w:r w:rsidR="000156C0">
        <w:rPr>
          <w:rFonts w:ascii="Times New Roman" w:hAnsi="Times New Roman" w:cs="Times New Roman"/>
          <w:b/>
          <w:sz w:val="28"/>
          <w:szCs w:val="28"/>
        </w:rPr>
        <w:t>Трудобеликовского</w:t>
      </w:r>
      <w:r w:rsidRPr="00E070D0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</w:p>
    <w:p w:rsidR="00EA573F" w:rsidRDefault="005C0C6C" w:rsidP="000D10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70D0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Красноармейский район </w:t>
      </w:r>
    </w:p>
    <w:p w:rsidR="000156C0" w:rsidRDefault="000156C0" w:rsidP="000D10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518"/>
        <w:gridCol w:w="6"/>
        <w:gridCol w:w="3128"/>
        <w:gridCol w:w="1985"/>
        <w:gridCol w:w="1559"/>
        <w:gridCol w:w="1843"/>
        <w:gridCol w:w="1898"/>
        <w:gridCol w:w="2590"/>
        <w:gridCol w:w="1749"/>
      </w:tblGrid>
      <w:tr w:rsidR="000156C0" w:rsidRPr="00F0683A" w:rsidTr="00C62774">
        <w:tc>
          <w:tcPr>
            <w:tcW w:w="524" w:type="dxa"/>
            <w:gridSpan w:val="2"/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3128" w:type="dxa"/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Адресный ориентир – место размещения нестационарного торгового объекта (фактический адрес)</w:t>
            </w:r>
          </w:p>
        </w:tc>
        <w:tc>
          <w:tcPr>
            <w:tcW w:w="1985" w:type="dxa"/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Тип нестационарного торгового объекта</w:t>
            </w:r>
          </w:p>
        </w:tc>
        <w:tc>
          <w:tcPr>
            <w:tcW w:w="1559" w:type="dxa"/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Субъект малого и среднего предпринимательства (да/нет)</w:t>
            </w:r>
          </w:p>
        </w:tc>
        <w:tc>
          <w:tcPr>
            <w:tcW w:w="1843" w:type="dxa"/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Площадь земельного участка/ торгового объекта/количество рабочих мест</w:t>
            </w:r>
          </w:p>
        </w:tc>
        <w:tc>
          <w:tcPr>
            <w:tcW w:w="1898" w:type="dxa"/>
          </w:tcPr>
          <w:p w:rsidR="000156C0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 xml:space="preserve">Специализация нестационарного торгового объекта (с указанием ассортимента реализуемой продукции, оказываемой услуги) </w:t>
            </w:r>
          </w:p>
          <w:p w:rsidR="00940AEF" w:rsidRPr="00F0683A" w:rsidRDefault="00940AEF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0" w:type="dxa"/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Период функционирования нестационарного торгового объекта (постоянно или сезонно примечание</w:t>
            </w:r>
          </w:p>
        </w:tc>
        <w:tc>
          <w:tcPr>
            <w:tcW w:w="1749" w:type="dxa"/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0156C0" w:rsidRPr="00F0683A" w:rsidTr="00C62774">
        <w:tc>
          <w:tcPr>
            <w:tcW w:w="524" w:type="dxa"/>
            <w:gridSpan w:val="2"/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128" w:type="dxa"/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98" w:type="dxa"/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90" w:type="dxa"/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49" w:type="dxa"/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0156C0" w:rsidRPr="00F0683A" w:rsidTr="00C62774">
        <w:tc>
          <w:tcPr>
            <w:tcW w:w="15276" w:type="dxa"/>
            <w:gridSpan w:val="9"/>
          </w:tcPr>
          <w:p w:rsidR="000156C0" w:rsidRPr="00F0683A" w:rsidRDefault="000156C0" w:rsidP="000156C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Реализация хвойных деревьев</w:t>
            </w:r>
          </w:p>
        </w:tc>
      </w:tr>
      <w:tr w:rsidR="000156C0" w:rsidRPr="00F0683A" w:rsidTr="00C62774">
        <w:tc>
          <w:tcPr>
            <w:tcW w:w="524" w:type="dxa"/>
            <w:gridSpan w:val="2"/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128" w:type="dxa"/>
          </w:tcPr>
          <w:p w:rsidR="000156C0" w:rsidRPr="00F0683A" w:rsidRDefault="000156C0" w:rsidP="00C627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утор Трудобеликовский, угол ул. Ленина – ул. Полевая (район магазина «Эврика»)</w:t>
            </w:r>
          </w:p>
        </w:tc>
        <w:tc>
          <w:tcPr>
            <w:tcW w:w="1985" w:type="dxa"/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деревянная конструкция - брендирование с новогодней тематикой</w:t>
            </w:r>
          </w:p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</w:tcPr>
          <w:p w:rsidR="000156C0" w:rsidRPr="00F0683A" w:rsidRDefault="00751CD3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30/1</w:t>
            </w:r>
          </w:p>
        </w:tc>
        <w:tc>
          <w:tcPr>
            <w:tcW w:w="1898" w:type="dxa"/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реализация хвойных деревьев</w:t>
            </w:r>
          </w:p>
        </w:tc>
        <w:tc>
          <w:tcPr>
            <w:tcW w:w="2590" w:type="dxa"/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 xml:space="preserve">15-31 декабря </w:t>
            </w:r>
          </w:p>
        </w:tc>
        <w:tc>
          <w:tcPr>
            <w:tcW w:w="1749" w:type="dxa"/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56C0" w:rsidRPr="00F0683A" w:rsidTr="00C62774">
        <w:trPr>
          <w:trHeight w:val="285"/>
        </w:trPr>
        <w:tc>
          <w:tcPr>
            <w:tcW w:w="524" w:type="dxa"/>
            <w:gridSpan w:val="2"/>
            <w:tcBorders>
              <w:bottom w:val="single" w:sz="4" w:space="0" w:color="auto"/>
            </w:tcBorders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128" w:type="dxa"/>
            <w:tcBorders>
              <w:bottom w:val="single" w:sz="4" w:space="0" w:color="auto"/>
            </w:tcBorders>
          </w:tcPr>
          <w:p w:rsidR="000156C0" w:rsidRPr="00F0683A" w:rsidRDefault="000156C0" w:rsidP="00C627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утор Трудобеликовский, угол ул. Ленина – ул. Пролетарская (район магазина «Аделина»)</w:t>
            </w:r>
          </w:p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деревянная конструкция - брендирование с новогодней тематикой</w:t>
            </w:r>
          </w:p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30/1</w:t>
            </w:r>
          </w:p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dxa"/>
            <w:tcBorders>
              <w:bottom w:val="single" w:sz="4" w:space="0" w:color="auto"/>
            </w:tcBorders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еализация хвойных деревьев</w:t>
            </w:r>
          </w:p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15-31 декабря</w:t>
            </w:r>
          </w:p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56C0" w:rsidRPr="00F0683A" w:rsidTr="00C62774">
        <w:trPr>
          <w:trHeight w:val="285"/>
        </w:trPr>
        <w:tc>
          <w:tcPr>
            <w:tcW w:w="524" w:type="dxa"/>
            <w:gridSpan w:val="2"/>
            <w:tcBorders>
              <w:bottom w:val="single" w:sz="4" w:space="0" w:color="auto"/>
            </w:tcBorders>
          </w:tcPr>
          <w:p w:rsidR="000156C0" w:rsidRPr="00F0683A" w:rsidRDefault="00FE15B6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128" w:type="dxa"/>
            <w:tcBorders>
              <w:bottom w:val="single" w:sz="4" w:space="0" w:color="auto"/>
            </w:tcBorders>
          </w:tcPr>
          <w:p w:rsidR="000156C0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37C">
              <w:rPr>
                <w:rFonts w:ascii="Times New Roman" w:hAnsi="Times New Roman" w:cs="Times New Roman"/>
                <w:sz w:val="20"/>
                <w:szCs w:val="20"/>
              </w:rPr>
              <w:t>хутор Трудобеликовкий на рас-стоянии 30 метров от земельного участка кадастровый номер 23:13:0601101:96 с размещенной рекламной конструкцией по ул. Ленина, 79-А, площадью 30 кв.м., прилегающей к земельному уча-стку автомобильной дороги г. Славянск-на-Кубани - х. Трудо-беликовский - ст. Полтавская</w:t>
            </w:r>
          </w:p>
          <w:p w:rsidR="00FE15B6" w:rsidRDefault="00FE15B6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31DF" w:rsidRPr="00F0683A" w:rsidRDefault="009631DF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37C">
              <w:rPr>
                <w:rFonts w:ascii="Times New Roman" w:hAnsi="Times New Roman" w:cs="Times New Roman"/>
                <w:sz w:val="20"/>
                <w:szCs w:val="20"/>
              </w:rPr>
              <w:t>деревянная конструкция - брендирование с новогодней тематикой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30/1</w:t>
            </w:r>
          </w:p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dxa"/>
            <w:tcBorders>
              <w:bottom w:val="single" w:sz="4" w:space="0" w:color="auto"/>
            </w:tcBorders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еализация хвойных деревьев</w:t>
            </w:r>
          </w:p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0" w:type="dxa"/>
            <w:tcBorders>
              <w:bottom w:val="single" w:sz="4" w:space="0" w:color="auto"/>
            </w:tcBorders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15-31 декабря</w:t>
            </w:r>
          </w:p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56C0" w:rsidRPr="00F0683A" w:rsidTr="00C62774">
        <w:trPr>
          <w:trHeight w:val="330"/>
        </w:trPr>
        <w:tc>
          <w:tcPr>
            <w:tcW w:w="15276" w:type="dxa"/>
            <w:gridSpan w:val="9"/>
            <w:tcBorders>
              <w:bottom w:val="single" w:sz="4" w:space="0" w:color="auto"/>
            </w:tcBorders>
          </w:tcPr>
          <w:p w:rsidR="000156C0" w:rsidRPr="00F0683A" w:rsidRDefault="000156C0" w:rsidP="00C627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 xml:space="preserve">Итого: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 xml:space="preserve"> объекта</w:t>
            </w:r>
          </w:p>
        </w:tc>
      </w:tr>
      <w:tr w:rsidR="000156C0" w:rsidRPr="00F0683A" w:rsidTr="00C62774">
        <w:trPr>
          <w:trHeight w:val="213"/>
        </w:trPr>
        <w:tc>
          <w:tcPr>
            <w:tcW w:w="1527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2. Реализация живой рыбы</w:t>
            </w:r>
          </w:p>
        </w:tc>
      </w:tr>
      <w:tr w:rsidR="000156C0" w:rsidRPr="00F0683A" w:rsidTr="00C62774">
        <w:trPr>
          <w:trHeight w:val="150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6C0" w:rsidRPr="00F0683A" w:rsidRDefault="000156C0" w:rsidP="00C627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6C0" w:rsidRPr="00F0683A" w:rsidRDefault="000156C0" w:rsidP="00C627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утор Трудобеликовский,</w:t>
            </w:r>
          </w:p>
          <w:p w:rsidR="000156C0" w:rsidRPr="00F0683A" w:rsidRDefault="000156C0" w:rsidP="00C627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 xml:space="preserve"> ул. Школьная, 95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156C0" w:rsidRPr="00F0683A" w:rsidRDefault="000156C0" w:rsidP="00C627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автоцистерна, живорыбная бочка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10/1</w:t>
            </w:r>
          </w:p>
        </w:tc>
        <w:tc>
          <w:tcPr>
            <w:tcW w:w="1898" w:type="dxa"/>
            <w:tcBorders>
              <w:top w:val="single" w:sz="4" w:space="0" w:color="auto"/>
              <w:bottom w:val="single" w:sz="4" w:space="0" w:color="auto"/>
            </w:tcBorders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реализация живой рыбы</w:t>
            </w:r>
          </w:p>
        </w:tc>
        <w:tc>
          <w:tcPr>
            <w:tcW w:w="2590" w:type="dxa"/>
            <w:tcBorders>
              <w:top w:val="single" w:sz="4" w:space="0" w:color="auto"/>
              <w:bottom w:val="single" w:sz="4" w:space="0" w:color="auto"/>
            </w:tcBorders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ноябрь-декабрь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</w:tcPr>
          <w:p w:rsidR="000156C0" w:rsidRDefault="000156C0" w:rsidP="00C62774">
            <w:pPr>
              <w:ind w:lef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для торговли фермерами и товаропроизводителями</w:t>
            </w:r>
          </w:p>
          <w:p w:rsidR="000156C0" w:rsidRPr="00F0683A" w:rsidRDefault="000156C0" w:rsidP="00C62774">
            <w:pPr>
              <w:ind w:lef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56C0" w:rsidRPr="00F0683A" w:rsidTr="00C62774">
        <w:trPr>
          <w:trHeight w:val="150"/>
        </w:trPr>
        <w:tc>
          <w:tcPr>
            <w:tcW w:w="1527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0156C0" w:rsidRPr="00F0683A" w:rsidRDefault="000156C0" w:rsidP="00C62774">
            <w:pPr>
              <w:ind w:left="-60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Итого: 1 объект</w:t>
            </w:r>
          </w:p>
        </w:tc>
      </w:tr>
      <w:tr w:rsidR="000156C0" w:rsidRPr="00F0683A" w:rsidTr="00C62774">
        <w:trPr>
          <w:trHeight w:val="150"/>
        </w:trPr>
        <w:tc>
          <w:tcPr>
            <w:tcW w:w="1527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0156C0" w:rsidRPr="00F0683A" w:rsidRDefault="000156C0" w:rsidP="00C62774">
            <w:pPr>
              <w:ind w:lef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3.  Реализация хлебобулочных изделий</w:t>
            </w:r>
          </w:p>
        </w:tc>
      </w:tr>
      <w:tr w:rsidR="000156C0" w:rsidRPr="00F0683A" w:rsidTr="00C62774">
        <w:trPr>
          <w:trHeight w:val="150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6C0" w:rsidRPr="00F0683A" w:rsidRDefault="000156C0" w:rsidP="00C6277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утор Чигрина,</w:t>
            </w:r>
          </w:p>
          <w:p w:rsidR="000156C0" w:rsidRPr="00F0683A" w:rsidRDefault="000156C0" w:rsidP="00C6277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ул. Центральная, 43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156C0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мобильный торговый объект по реализации хлебобулочных изделий</w:t>
            </w:r>
          </w:p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4/1</w:t>
            </w:r>
          </w:p>
        </w:tc>
        <w:tc>
          <w:tcPr>
            <w:tcW w:w="1898" w:type="dxa"/>
            <w:tcBorders>
              <w:top w:val="single" w:sz="4" w:space="0" w:color="auto"/>
              <w:bottom w:val="single" w:sz="4" w:space="0" w:color="auto"/>
            </w:tcBorders>
          </w:tcPr>
          <w:p w:rsidR="000156C0" w:rsidRPr="00F0683A" w:rsidRDefault="000156C0" w:rsidP="00C62774">
            <w:pPr>
              <w:jc w:val="center"/>
              <w:rPr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2590" w:type="dxa"/>
            <w:tcBorders>
              <w:top w:val="single" w:sz="4" w:space="0" w:color="auto"/>
              <w:bottom w:val="single" w:sz="4" w:space="0" w:color="auto"/>
            </w:tcBorders>
          </w:tcPr>
          <w:p w:rsidR="000156C0" w:rsidRPr="00F0683A" w:rsidRDefault="000156C0" w:rsidP="00C62774">
            <w:pPr>
              <w:jc w:val="center"/>
              <w:rPr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15B6" w:rsidRPr="00F0683A" w:rsidTr="00C62774">
        <w:trPr>
          <w:trHeight w:val="150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B6" w:rsidRDefault="00FE15B6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5B6" w:rsidRDefault="00FE15B6" w:rsidP="00C6277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FE15B6" w:rsidRPr="00F0683A" w:rsidRDefault="00FE15B6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E15B6" w:rsidRPr="00F0683A" w:rsidRDefault="00FE15B6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FE15B6" w:rsidRPr="00F0683A" w:rsidRDefault="00FE15B6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98" w:type="dxa"/>
            <w:tcBorders>
              <w:top w:val="single" w:sz="4" w:space="0" w:color="auto"/>
              <w:bottom w:val="single" w:sz="4" w:space="0" w:color="auto"/>
            </w:tcBorders>
          </w:tcPr>
          <w:p w:rsidR="00FE15B6" w:rsidRPr="00F0683A" w:rsidRDefault="00FE15B6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90" w:type="dxa"/>
            <w:tcBorders>
              <w:top w:val="single" w:sz="4" w:space="0" w:color="auto"/>
              <w:bottom w:val="single" w:sz="4" w:space="0" w:color="auto"/>
            </w:tcBorders>
          </w:tcPr>
          <w:p w:rsidR="00FE15B6" w:rsidRPr="00F0683A" w:rsidRDefault="00FE15B6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</w:tcPr>
          <w:p w:rsidR="00FE15B6" w:rsidRPr="00F0683A" w:rsidRDefault="00FE15B6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0156C0" w:rsidRPr="00F0683A" w:rsidTr="00C62774">
        <w:trPr>
          <w:trHeight w:val="150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3.2.</w:t>
            </w: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утор Турковский, ул.Краснолесская, 9Б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156C0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мобильный торговый объект по реализации хлебобулочных изделий</w:t>
            </w:r>
          </w:p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4/1</w:t>
            </w:r>
          </w:p>
        </w:tc>
        <w:tc>
          <w:tcPr>
            <w:tcW w:w="1898" w:type="dxa"/>
            <w:tcBorders>
              <w:top w:val="single" w:sz="4" w:space="0" w:color="auto"/>
              <w:bottom w:val="single" w:sz="4" w:space="0" w:color="auto"/>
            </w:tcBorders>
          </w:tcPr>
          <w:p w:rsidR="000156C0" w:rsidRPr="00F0683A" w:rsidRDefault="000156C0" w:rsidP="00C62774">
            <w:pPr>
              <w:jc w:val="center"/>
              <w:rPr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2590" w:type="dxa"/>
            <w:tcBorders>
              <w:top w:val="single" w:sz="4" w:space="0" w:color="auto"/>
              <w:bottom w:val="single" w:sz="4" w:space="0" w:color="auto"/>
            </w:tcBorders>
          </w:tcPr>
          <w:p w:rsidR="000156C0" w:rsidRPr="00F0683A" w:rsidRDefault="000156C0" w:rsidP="00C62774">
            <w:pPr>
              <w:jc w:val="center"/>
              <w:rPr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56C0" w:rsidRPr="00F0683A" w:rsidTr="00C62774">
        <w:trPr>
          <w:trHeight w:val="150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3.3.</w:t>
            </w: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утор Тиховский,</w:t>
            </w:r>
          </w:p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ул. Северная, 15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156C0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мобильный торговый объект по реализации хлебобулочных изделий</w:t>
            </w:r>
          </w:p>
          <w:p w:rsidR="000156C0" w:rsidRPr="00F0683A" w:rsidRDefault="000156C0" w:rsidP="00C627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156C0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56C0" w:rsidRPr="00F0683A" w:rsidRDefault="000156C0" w:rsidP="00C62774">
            <w:pPr>
              <w:jc w:val="center"/>
              <w:rPr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4/1</w:t>
            </w:r>
          </w:p>
        </w:tc>
        <w:tc>
          <w:tcPr>
            <w:tcW w:w="1898" w:type="dxa"/>
            <w:tcBorders>
              <w:top w:val="single" w:sz="4" w:space="0" w:color="auto"/>
              <w:bottom w:val="single" w:sz="4" w:space="0" w:color="auto"/>
            </w:tcBorders>
          </w:tcPr>
          <w:p w:rsidR="000156C0" w:rsidRPr="00F0683A" w:rsidRDefault="000156C0" w:rsidP="00C62774">
            <w:pPr>
              <w:jc w:val="center"/>
              <w:rPr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2590" w:type="dxa"/>
            <w:tcBorders>
              <w:top w:val="single" w:sz="4" w:space="0" w:color="auto"/>
              <w:bottom w:val="single" w:sz="4" w:space="0" w:color="auto"/>
            </w:tcBorders>
          </w:tcPr>
          <w:p w:rsidR="000156C0" w:rsidRPr="00F0683A" w:rsidRDefault="000156C0" w:rsidP="00C62774">
            <w:pPr>
              <w:jc w:val="center"/>
              <w:rPr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56C0" w:rsidRPr="00F0683A" w:rsidTr="00C62774">
        <w:trPr>
          <w:trHeight w:val="150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3.4.</w:t>
            </w: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Ху</w:t>
            </w: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тор  Телегин,</w:t>
            </w:r>
          </w:p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ул. Ленина, 48 а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156C0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мобильный торговый объект по реализации хлебобулочных изделий</w:t>
            </w:r>
          </w:p>
          <w:p w:rsidR="000156C0" w:rsidRPr="00F0683A" w:rsidRDefault="000156C0" w:rsidP="00C627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156C0" w:rsidRPr="00F0683A" w:rsidRDefault="000156C0" w:rsidP="00C62774">
            <w:pPr>
              <w:jc w:val="center"/>
              <w:rPr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4/1</w:t>
            </w:r>
          </w:p>
        </w:tc>
        <w:tc>
          <w:tcPr>
            <w:tcW w:w="1898" w:type="dxa"/>
            <w:tcBorders>
              <w:top w:val="single" w:sz="4" w:space="0" w:color="auto"/>
              <w:bottom w:val="single" w:sz="4" w:space="0" w:color="auto"/>
            </w:tcBorders>
          </w:tcPr>
          <w:p w:rsidR="000156C0" w:rsidRPr="00F0683A" w:rsidRDefault="000156C0" w:rsidP="00C62774">
            <w:pPr>
              <w:jc w:val="center"/>
              <w:rPr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2590" w:type="dxa"/>
            <w:tcBorders>
              <w:top w:val="single" w:sz="4" w:space="0" w:color="auto"/>
              <w:bottom w:val="single" w:sz="4" w:space="0" w:color="auto"/>
            </w:tcBorders>
          </w:tcPr>
          <w:p w:rsidR="000156C0" w:rsidRPr="00F0683A" w:rsidRDefault="000156C0" w:rsidP="00C62774">
            <w:pPr>
              <w:jc w:val="center"/>
              <w:rPr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56C0" w:rsidRPr="00F0683A" w:rsidTr="00C62774">
        <w:trPr>
          <w:trHeight w:val="150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3.5.</w:t>
            </w: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утор  Коржевский, ул. Степная 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156C0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мобильный торговый объект по реализации хлебобулочных изделий</w:t>
            </w:r>
          </w:p>
          <w:p w:rsidR="000156C0" w:rsidRPr="00F0683A" w:rsidRDefault="000156C0" w:rsidP="00C627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156C0" w:rsidRPr="00F0683A" w:rsidRDefault="000156C0" w:rsidP="00C62774">
            <w:pPr>
              <w:jc w:val="center"/>
              <w:rPr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4/1</w:t>
            </w:r>
          </w:p>
        </w:tc>
        <w:tc>
          <w:tcPr>
            <w:tcW w:w="1898" w:type="dxa"/>
            <w:tcBorders>
              <w:top w:val="single" w:sz="4" w:space="0" w:color="auto"/>
              <w:bottom w:val="single" w:sz="4" w:space="0" w:color="auto"/>
            </w:tcBorders>
          </w:tcPr>
          <w:p w:rsidR="000156C0" w:rsidRPr="00F0683A" w:rsidRDefault="000156C0" w:rsidP="00C62774">
            <w:pPr>
              <w:jc w:val="center"/>
              <w:rPr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2590" w:type="dxa"/>
            <w:tcBorders>
              <w:top w:val="single" w:sz="4" w:space="0" w:color="auto"/>
              <w:bottom w:val="single" w:sz="4" w:space="0" w:color="auto"/>
            </w:tcBorders>
          </w:tcPr>
          <w:p w:rsidR="000156C0" w:rsidRPr="00F0683A" w:rsidRDefault="000156C0" w:rsidP="00C62774">
            <w:pPr>
              <w:jc w:val="center"/>
              <w:rPr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56C0" w:rsidRPr="00F0683A" w:rsidTr="00C62774">
        <w:trPr>
          <w:trHeight w:val="150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3.6.</w:t>
            </w: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утор Крижановский, ул. Красная, 46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156C0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мобильный торговый объект по реализации хлебобулочных изделий</w:t>
            </w:r>
          </w:p>
          <w:p w:rsidR="00FE15B6" w:rsidRPr="00F0683A" w:rsidRDefault="00FE15B6" w:rsidP="00C627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156C0" w:rsidRPr="00F0683A" w:rsidRDefault="000156C0" w:rsidP="00C62774">
            <w:pPr>
              <w:jc w:val="center"/>
              <w:rPr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4/1</w:t>
            </w:r>
          </w:p>
        </w:tc>
        <w:tc>
          <w:tcPr>
            <w:tcW w:w="1898" w:type="dxa"/>
            <w:tcBorders>
              <w:top w:val="single" w:sz="4" w:space="0" w:color="auto"/>
              <w:bottom w:val="single" w:sz="4" w:space="0" w:color="auto"/>
            </w:tcBorders>
          </w:tcPr>
          <w:p w:rsidR="000156C0" w:rsidRPr="00F0683A" w:rsidRDefault="000156C0" w:rsidP="00C62774">
            <w:pPr>
              <w:jc w:val="center"/>
              <w:rPr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2590" w:type="dxa"/>
            <w:tcBorders>
              <w:top w:val="single" w:sz="4" w:space="0" w:color="auto"/>
              <w:bottom w:val="single" w:sz="4" w:space="0" w:color="auto"/>
            </w:tcBorders>
          </w:tcPr>
          <w:p w:rsidR="000156C0" w:rsidRPr="00F0683A" w:rsidRDefault="000156C0" w:rsidP="00C62774">
            <w:pPr>
              <w:jc w:val="center"/>
              <w:rPr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56C0" w:rsidRPr="00F0683A" w:rsidTr="00C62774">
        <w:trPr>
          <w:trHeight w:val="150"/>
        </w:trPr>
        <w:tc>
          <w:tcPr>
            <w:tcW w:w="36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156C0" w:rsidRDefault="000156C0" w:rsidP="00C627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Итого: 6</w:t>
            </w: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 xml:space="preserve"> объектов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dxa"/>
            <w:tcBorders>
              <w:top w:val="single" w:sz="4" w:space="0" w:color="auto"/>
              <w:bottom w:val="single" w:sz="4" w:space="0" w:color="auto"/>
            </w:tcBorders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0" w:type="dxa"/>
            <w:tcBorders>
              <w:top w:val="single" w:sz="4" w:space="0" w:color="auto"/>
              <w:bottom w:val="single" w:sz="4" w:space="0" w:color="auto"/>
            </w:tcBorders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56C0" w:rsidRPr="00F0683A" w:rsidTr="00C62774">
        <w:trPr>
          <w:trHeight w:val="150"/>
        </w:trPr>
        <w:tc>
          <w:tcPr>
            <w:tcW w:w="1527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800">
              <w:rPr>
                <w:rFonts w:ascii="Times New Roman" w:hAnsi="Times New Roman" w:cs="Times New Roman"/>
                <w:sz w:val="20"/>
                <w:szCs w:val="20"/>
              </w:rPr>
              <w:t>4. Реализация кваса и прохладительных напитков</w:t>
            </w:r>
          </w:p>
        </w:tc>
      </w:tr>
      <w:tr w:rsidR="000156C0" w:rsidRPr="00F0683A" w:rsidTr="00C62774">
        <w:trPr>
          <w:trHeight w:val="150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6C0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800">
              <w:rPr>
                <w:rFonts w:ascii="Times New Roman" w:hAnsi="Times New Roman" w:cs="Times New Roman"/>
                <w:sz w:val="20"/>
                <w:szCs w:val="20"/>
              </w:rPr>
              <w:t>Хутор Трудобеликовский, улица Ленина, 102, район магазина «Пятерочка»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800">
              <w:rPr>
                <w:rFonts w:ascii="Times New Roman" w:hAnsi="Times New Roman" w:cs="Times New Roman"/>
                <w:sz w:val="20"/>
                <w:szCs w:val="20"/>
              </w:rPr>
              <w:t>киоск (стакан по реализации кваса)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800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800">
              <w:rPr>
                <w:rFonts w:ascii="Times New Roman" w:hAnsi="Times New Roman" w:cs="Times New Roman"/>
                <w:sz w:val="20"/>
                <w:szCs w:val="20"/>
              </w:rPr>
              <w:t>1,5/1</w:t>
            </w:r>
          </w:p>
        </w:tc>
        <w:tc>
          <w:tcPr>
            <w:tcW w:w="1898" w:type="dxa"/>
            <w:tcBorders>
              <w:top w:val="single" w:sz="4" w:space="0" w:color="auto"/>
              <w:bottom w:val="single" w:sz="4" w:space="0" w:color="auto"/>
            </w:tcBorders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800">
              <w:rPr>
                <w:rFonts w:ascii="Times New Roman" w:hAnsi="Times New Roman" w:cs="Times New Roman"/>
                <w:sz w:val="20"/>
                <w:szCs w:val="20"/>
              </w:rPr>
              <w:t>реализация кваса и прохладительных напитков</w:t>
            </w:r>
          </w:p>
        </w:tc>
        <w:tc>
          <w:tcPr>
            <w:tcW w:w="2590" w:type="dxa"/>
            <w:tcBorders>
              <w:top w:val="single" w:sz="4" w:space="0" w:color="auto"/>
              <w:bottom w:val="single" w:sz="4" w:space="0" w:color="auto"/>
            </w:tcBorders>
          </w:tcPr>
          <w:p w:rsidR="000156C0" w:rsidRPr="00EE7800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800">
              <w:rPr>
                <w:rFonts w:ascii="Times New Roman" w:hAnsi="Times New Roman" w:cs="Times New Roman"/>
                <w:sz w:val="20"/>
                <w:szCs w:val="20"/>
              </w:rPr>
              <w:t>май-октябрь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</w:tcPr>
          <w:p w:rsidR="000156C0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800">
              <w:rPr>
                <w:rFonts w:ascii="Times New Roman" w:hAnsi="Times New Roman" w:cs="Times New Roman"/>
                <w:sz w:val="20"/>
                <w:szCs w:val="20"/>
              </w:rPr>
              <w:t>обязательное наличие урны для мусора и рукомойника</w:t>
            </w:r>
          </w:p>
          <w:p w:rsidR="00FE15B6" w:rsidRPr="00F0683A" w:rsidRDefault="00FE15B6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56C0" w:rsidRPr="00F0683A" w:rsidTr="00C62774">
        <w:trPr>
          <w:trHeight w:val="150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6C0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800">
              <w:rPr>
                <w:rFonts w:ascii="Times New Roman" w:hAnsi="Times New Roman" w:cs="Times New Roman"/>
                <w:sz w:val="20"/>
                <w:szCs w:val="20"/>
              </w:rPr>
              <w:t>Хутор Трудобеликовский, ул. Пролетарская, 85 (ориентир рай-он магазина «Свежий хлеб»)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800">
              <w:rPr>
                <w:rFonts w:ascii="Times New Roman" w:hAnsi="Times New Roman" w:cs="Times New Roman"/>
                <w:sz w:val="20"/>
                <w:szCs w:val="20"/>
              </w:rPr>
              <w:t>киоск (стакан по реализации кваса)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800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800">
              <w:rPr>
                <w:rFonts w:ascii="Times New Roman" w:hAnsi="Times New Roman" w:cs="Times New Roman"/>
                <w:sz w:val="20"/>
                <w:szCs w:val="20"/>
              </w:rPr>
              <w:t>1,5/1</w:t>
            </w:r>
          </w:p>
        </w:tc>
        <w:tc>
          <w:tcPr>
            <w:tcW w:w="1898" w:type="dxa"/>
            <w:tcBorders>
              <w:top w:val="single" w:sz="4" w:space="0" w:color="auto"/>
              <w:bottom w:val="single" w:sz="4" w:space="0" w:color="auto"/>
            </w:tcBorders>
          </w:tcPr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800">
              <w:rPr>
                <w:rFonts w:ascii="Times New Roman" w:hAnsi="Times New Roman" w:cs="Times New Roman"/>
                <w:sz w:val="20"/>
                <w:szCs w:val="20"/>
              </w:rPr>
              <w:t>реализация кваса и прохладительных напитков</w:t>
            </w:r>
          </w:p>
        </w:tc>
        <w:tc>
          <w:tcPr>
            <w:tcW w:w="2590" w:type="dxa"/>
            <w:tcBorders>
              <w:top w:val="single" w:sz="4" w:space="0" w:color="auto"/>
              <w:bottom w:val="single" w:sz="4" w:space="0" w:color="auto"/>
            </w:tcBorders>
          </w:tcPr>
          <w:p w:rsidR="000156C0" w:rsidRPr="00EE7800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56C0" w:rsidRPr="00F0683A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800">
              <w:rPr>
                <w:rFonts w:ascii="Times New Roman" w:hAnsi="Times New Roman" w:cs="Times New Roman"/>
                <w:sz w:val="20"/>
                <w:szCs w:val="20"/>
              </w:rPr>
              <w:t>май-октябрь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</w:tcPr>
          <w:p w:rsidR="000156C0" w:rsidRDefault="000156C0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800">
              <w:rPr>
                <w:rFonts w:ascii="Times New Roman" w:hAnsi="Times New Roman" w:cs="Times New Roman"/>
                <w:sz w:val="20"/>
                <w:szCs w:val="20"/>
              </w:rPr>
              <w:t>обязательное наличие урны для мусора и рукомойника</w:t>
            </w:r>
          </w:p>
          <w:p w:rsidR="00FE15B6" w:rsidRPr="00F0683A" w:rsidRDefault="00FE15B6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15B6" w:rsidRPr="00F0683A" w:rsidTr="00D82179">
        <w:trPr>
          <w:trHeight w:val="150"/>
        </w:trPr>
        <w:tc>
          <w:tcPr>
            <w:tcW w:w="1527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FE15B6" w:rsidRPr="00EE7800" w:rsidRDefault="00FE15B6" w:rsidP="00FE15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Итого: 2 объекта</w:t>
            </w:r>
          </w:p>
        </w:tc>
      </w:tr>
      <w:tr w:rsidR="00FE15B6" w:rsidRPr="00F0683A" w:rsidTr="00C62774">
        <w:trPr>
          <w:trHeight w:val="150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B6" w:rsidRDefault="00FE15B6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5B6" w:rsidRPr="00EE7800" w:rsidRDefault="00FE15B6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FE15B6" w:rsidRPr="00EE7800" w:rsidRDefault="00FE15B6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E15B6" w:rsidRPr="00EE7800" w:rsidRDefault="00FE15B6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FE15B6" w:rsidRPr="00EE7800" w:rsidRDefault="00FE15B6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98" w:type="dxa"/>
            <w:tcBorders>
              <w:top w:val="single" w:sz="4" w:space="0" w:color="auto"/>
              <w:bottom w:val="single" w:sz="4" w:space="0" w:color="auto"/>
            </w:tcBorders>
          </w:tcPr>
          <w:p w:rsidR="00FE15B6" w:rsidRPr="00EE7800" w:rsidRDefault="00FE15B6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90" w:type="dxa"/>
            <w:tcBorders>
              <w:top w:val="single" w:sz="4" w:space="0" w:color="auto"/>
              <w:bottom w:val="single" w:sz="4" w:space="0" w:color="auto"/>
            </w:tcBorders>
          </w:tcPr>
          <w:p w:rsidR="00FE15B6" w:rsidRPr="00EE7800" w:rsidRDefault="00FE15B6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</w:tcPr>
          <w:p w:rsidR="00FE15B6" w:rsidRPr="00EE7800" w:rsidRDefault="00FE15B6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751CD3" w:rsidRPr="00F0683A" w:rsidTr="00D224E1">
        <w:trPr>
          <w:trHeight w:val="150"/>
        </w:trPr>
        <w:tc>
          <w:tcPr>
            <w:tcW w:w="1527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751CD3" w:rsidRPr="00EE7800" w:rsidRDefault="00751CD3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EE7800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DE5E87">
              <w:rPr>
                <w:rFonts w:ascii="Times New Roman" w:hAnsi="Times New Roman" w:cs="Times New Roman"/>
                <w:sz w:val="20"/>
                <w:szCs w:val="20"/>
              </w:rPr>
              <w:t>Реализация бахчевых культур и плодоовощной продукции</w:t>
            </w:r>
          </w:p>
        </w:tc>
      </w:tr>
      <w:tr w:rsidR="00751CD3" w:rsidRPr="00F0683A" w:rsidTr="00C62774">
        <w:trPr>
          <w:trHeight w:val="150"/>
        </w:trPr>
        <w:tc>
          <w:tcPr>
            <w:tcW w:w="5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D3" w:rsidRDefault="00FE15B6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1CD3" w:rsidRPr="00EE7800" w:rsidRDefault="008F555B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Хутор Трудобеликовский, улица Ленина, 69-а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751CD3" w:rsidRPr="00EE7800" w:rsidRDefault="008F555B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006">
              <w:rPr>
                <w:rFonts w:ascii="Times New Roman" w:hAnsi="Times New Roman" w:cs="Times New Roman"/>
                <w:sz w:val="20"/>
                <w:szCs w:val="20"/>
              </w:rPr>
              <w:t>брендированный киоск по продаже бахчевых культур и плодовоовощной продукции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51CD3" w:rsidRPr="00EE7800" w:rsidRDefault="008F555B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51CD3" w:rsidRPr="00EE7800" w:rsidRDefault="00FE15B6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20/1</w:t>
            </w:r>
          </w:p>
        </w:tc>
        <w:tc>
          <w:tcPr>
            <w:tcW w:w="1898" w:type="dxa"/>
            <w:tcBorders>
              <w:top w:val="single" w:sz="4" w:space="0" w:color="auto"/>
              <w:bottom w:val="single" w:sz="4" w:space="0" w:color="auto"/>
            </w:tcBorders>
          </w:tcPr>
          <w:p w:rsidR="00751CD3" w:rsidRPr="00EE7800" w:rsidRDefault="00FE15B6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006">
              <w:rPr>
                <w:rFonts w:ascii="Times New Roman" w:hAnsi="Times New Roman" w:cs="Times New Roman"/>
                <w:sz w:val="20"/>
                <w:szCs w:val="20"/>
              </w:rPr>
              <w:t>реализация бахчевых и плодоовощной продукции</w:t>
            </w:r>
          </w:p>
        </w:tc>
        <w:tc>
          <w:tcPr>
            <w:tcW w:w="2590" w:type="dxa"/>
            <w:tcBorders>
              <w:top w:val="single" w:sz="4" w:space="0" w:color="auto"/>
              <w:bottom w:val="single" w:sz="4" w:space="0" w:color="auto"/>
            </w:tcBorders>
          </w:tcPr>
          <w:p w:rsidR="00751CD3" w:rsidRPr="00EE7800" w:rsidRDefault="00FE15B6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</w:tcPr>
          <w:p w:rsidR="00751CD3" w:rsidRPr="00EE7800" w:rsidRDefault="00751CD3" w:rsidP="00C6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56C0" w:rsidRPr="00F0683A" w:rsidTr="00C62774">
        <w:trPr>
          <w:trHeight w:val="126"/>
        </w:trPr>
        <w:tc>
          <w:tcPr>
            <w:tcW w:w="1527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0156C0" w:rsidRPr="00F0683A" w:rsidRDefault="00FE15B6" w:rsidP="00C62774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Итого: 1 объект</w:t>
            </w:r>
          </w:p>
        </w:tc>
      </w:tr>
      <w:tr w:rsidR="000156C0" w:rsidRPr="00F0683A" w:rsidTr="00C62774">
        <w:trPr>
          <w:trHeight w:val="126"/>
        </w:trPr>
        <w:tc>
          <w:tcPr>
            <w:tcW w:w="1527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0156C0" w:rsidRPr="00F0683A" w:rsidRDefault="000156C0" w:rsidP="00C62774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>Всего по сельскому поселению: 1</w:t>
            </w:r>
            <w:r w:rsidR="00FE15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0683A">
              <w:rPr>
                <w:rFonts w:ascii="Times New Roman" w:hAnsi="Times New Roman" w:cs="Times New Roman"/>
                <w:sz w:val="20"/>
                <w:szCs w:val="20"/>
              </w:rPr>
              <w:t xml:space="preserve"> объектов</w:t>
            </w:r>
          </w:p>
        </w:tc>
      </w:tr>
    </w:tbl>
    <w:p w:rsidR="007D7932" w:rsidRDefault="0039233A" w:rsidP="0039233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FE15B6" w:rsidRDefault="00FE15B6" w:rsidP="0039233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E15B6" w:rsidRDefault="00FE15B6" w:rsidP="0039233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E15B6" w:rsidRPr="0039233A" w:rsidRDefault="00FE15B6" w:rsidP="0039233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13909" w:rsidRDefault="00813909" w:rsidP="00A577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DB717F">
        <w:rPr>
          <w:rFonts w:ascii="Times New Roman" w:hAnsi="Times New Roman" w:cs="Times New Roman"/>
          <w:sz w:val="28"/>
          <w:szCs w:val="28"/>
        </w:rPr>
        <w:t>а</w:t>
      </w:r>
      <w:r w:rsidR="00A577E5">
        <w:rPr>
          <w:rFonts w:ascii="Times New Roman" w:hAnsi="Times New Roman" w:cs="Times New Roman"/>
          <w:sz w:val="28"/>
          <w:szCs w:val="28"/>
        </w:rPr>
        <w:t>чальник</w:t>
      </w:r>
      <w:r w:rsidR="003A55A5">
        <w:rPr>
          <w:rFonts w:ascii="Times New Roman" w:hAnsi="Times New Roman" w:cs="Times New Roman"/>
          <w:sz w:val="28"/>
          <w:szCs w:val="28"/>
        </w:rPr>
        <w:t xml:space="preserve"> </w:t>
      </w:r>
      <w:r w:rsidR="009D3518">
        <w:rPr>
          <w:rFonts w:ascii="Times New Roman" w:hAnsi="Times New Roman" w:cs="Times New Roman"/>
          <w:sz w:val="28"/>
          <w:szCs w:val="28"/>
        </w:rPr>
        <w:t xml:space="preserve"> </w:t>
      </w:r>
      <w:r w:rsidR="00A577E5">
        <w:rPr>
          <w:rFonts w:ascii="Times New Roman" w:hAnsi="Times New Roman" w:cs="Times New Roman"/>
          <w:sz w:val="28"/>
          <w:szCs w:val="28"/>
        </w:rPr>
        <w:t>отдела</w:t>
      </w:r>
      <w:r w:rsidR="00DE4F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74EF" w:rsidRDefault="00DE4F7E" w:rsidP="00A577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577E5">
        <w:rPr>
          <w:rFonts w:ascii="Times New Roman" w:hAnsi="Times New Roman" w:cs="Times New Roman"/>
          <w:sz w:val="28"/>
          <w:szCs w:val="28"/>
        </w:rPr>
        <w:t>отребительской сферы</w:t>
      </w:r>
      <w:r w:rsidR="008D74EF">
        <w:rPr>
          <w:rFonts w:ascii="Times New Roman" w:hAnsi="Times New Roman" w:cs="Times New Roman"/>
          <w:sz w:val="28"/>
          <w:szCs w:val="28"/>
        </w:rPr>
        <w:t xml:space="preserve"> </w:t>
      </w:r>
      <w:r w:rsidR="00A577E5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08218D" w:rsidRDefault="00DE4F7E" w:rsidP="008D74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A3B1E">
        <w:rPr>
          <w:rFonts w:ascii="Times New Roman" w:hAnsi="Times New Roman" w:cs="Times New Roman"/>
          <w:sz w:val="28"/>
          <w:szCs w:val="28"/>
        </w:rPr>
        <w:t xml:space="preserve"> </w:t>
      </w:r>
      <w:r w:rsidR="008D74EF">
        <w:rPr>
          <w:rFonts w:ascii="Times New Roman" w:hAnsi="Times New Roman" w:cs="Times New Roman"/>
          <w:sz w:val="28"/>
          <w:szCs w:val="28"/>
        </w:rPr>
        <w:t xml:space="preserve"> Красноармейский район          </w:t>
      </w:r>
      <w:r w:rsidR="00A577E5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3A55A5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E15B6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3A55A5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01F3B">
        <w:rPr>
          <w:rFonts w:ascii="Times New Roman" w:hAnsi="Times New Roman" w:cs="Times New Roman"/>
          <w:sz w:val="28"/>
          <w:szCs w:val="28"/>
        </w:rPr>
        <w:t xml:space="preserve">       </w:t>
      </w:r>
      <w:r w:rsidR="00D33C9B">
        <w:rPr>
          <w:rFonts w:ascii="Times New Roman" w:hAnsi="Times New Roman" w:cs="Times New Roman"/>
          <w:sz w:val="28"/>
          <w:szCs w:val="28"/>
        </w:rPr>
        <w:t xml:space="preserve">  </w:t>
      </w:r>
      <w:r w:rsidR="003F34F1">
        <w:rPr>
          <w:rFonts w:ascii="Times New Roman" w:hAnsi="Times New Roman" w:cs="Times New Roman"/>
          <w:sz w:val="28"/>
          <w:szCs w:val="28"/>
        </w:rPr>
        <w:t>Л.В. Попова</w:t>
      </w:r>
      <w:r w:rsidR="00D33C9B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08218D" w:rsidSect="00FE15B6">
      <w:headerReference w:type="default" r:id="rId8"/>
      <w:footerReference w:type="default" r:id="rId9"/>
      <w:pgSz w:w="16838" w:h="11906" w:orient="landscape"/>
      <w:pgMar w:top="1130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116F" w:rsidRDefault="00B8116F" w:rsidP="00556685">
      <w:pPr>
        <w:spacing w:after="0" w:line="240" w:lineRule="auto"/>
      </w:pPr>
      <w:r>
        <w:separator/>
      </w:r>
    </w:p>
  </w:endnote>
  <w:endnote w:type="continuationSeparator" w:id="0">
    <w:p w:rsidR="00B8116F" w:rsidRDefault="00B8116F" w:rsidP="00556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7932" w:rsidRDefault="007D7932">
    <w:pPr>
      <w:pStyle w:val="a9"/>
      <w:jc w:val="center"/>
    </w:pPr>
  </w:p>
  <w:p w:rsidR="007D7932" w:rsidRDefault="007D793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116F" w:rsidRDefault="00B8116F" w:rsidP="00556685">
      <w:pPr>
        <w:spacing w:after="0" w:line="240" w:lineRule="auto"/>
      </w:pPr>
      <w:r>
        <w:separator/>
      </w:r>
    </w:p>
  </w:footnote>
  <w:footnote w:type="continuationSeparator" w:id="0">
    <w:p w:rsidR="00B8116F" w:rsidRDefault="00B8116F" w:rsidP="005566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4673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color w:val="FFFFFF" w:themeColor="background1"/>
        <w:sz w:val="28"/>
        <w:szCs w:val="28"/>
      </w:rPr>
    </w:sdtEndPr>
    <w:sdtContent>
      <w:p w:rsidR="007D7932" w:rsidRDefault="006614DF">
        <w:pPr>
          <w:pStyle w:val="a7"/>
          <w:jc w:val="center"/>
        </w:pPr>
        <w:r w:rsidRPr="00AF171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7D7932" w:rsidRPr="00AF171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AF171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631DF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AF171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D7932" w:rsidRDefault="007D7932" w:rsidP="00DB717F">
    <w:pPr>
      <w:pStyle w:val="a7"/>
      <w:tabs>
        <w:tab w:val="left" w:pos="64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A292D"/>
    <w:multiLevelType w:val="hybridMultilevel"/>
    <w:tmpl w:val="B274C08A"/>
    <w:lvl w:ilvl="0" w:tplc="652CC54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46847"/>
    <w:multiLevelType w:val="hybridMultilevel"/>
    <w:tmpl w:val="1C3A5DA6"/>
    <w:lvl w:ilvl="0" w:tplc="6EA0837E">
      <w:start w:val="2015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85B9F"/>
    <w:multiLevelType w:val="hybridMultilevel"/>
    <w:tmpl w:val="41EC476E"/>
    <w:lvl w:ilvl="0" w:tplc="56E633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9B91420"/>
    <w:multiLevelType w:val="hybridMultilevel"/>
    <w:tmpl w:val="CDF4B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494410"/>
    <w:multiLevelType w:val="hybridMultilevel"/>
    <w:tmpl w:val="41EC476E"/>
    <w:lvl w:ilvl="0" w:tplc="56E633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52F41CC"/>
    <w:multiLevelType w:val="hybridMultilevel"/>
    <w:tmpl w:val="CEA40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6803BC"/>
    <w:multiLevelType w:val="hybridMultilevel"/>
    <w:tmpl w:val="3988700A"/>
    <w:lvl w:ilvl="0" w:tplc="FE1E64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7E1276C"/>
    <w:multiLevelType w:val="hybridMultilevel"/>
    <w:tmpl w:val="A740E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EB380C"/>
    <w:multiLevelType w:val="hybridMultilevel"/>
    <w:tmpl w:val="DF625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DF08FF"/>
    <w:multiLevelType w:val="multilevel"/>
    <w:tmpl w:val="ABBA9A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2A7734E"/>
    <w:multiLevelType w:val="hybridMultilevel"/>
    <w:tmpl w:val="41EC476E"/>
    <w:lvl w:ilvl="0" w:tplc="56E633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66E601F"/>
    <w:multiLevelType w:val="hybridMultilevel"/>
    <w:tmpl w:val="CDF4B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4F000D"/>
    <w:multiLevelType w:val="hybridMultilevel"/>
    <w:tmpl w:val="41EC476E"/>
    <w:lvl w:ilvl="0" w:tplc="56E633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8A1244B"/>
    <w:multiLevelType w:val="hybridMultilevel"/>
    <w:tmpl w:val="F0B283E8"/>
    <w:lvl w:ilvl="0" w:tplc="652CC54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84381A"/>
    <w:multiLevelType w:val="hybridMultilevel"/>
    <w:tmpl w:val="840C27A4"/>
    <w:lvl w:ilvl="0" w:tplc="F87C5F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D51643C"/>
    <w:multiLevelType w:val="hybridMultilevel"/>
    <w:tmpl w:val="CDF4B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15"/>
  </w:num>
  <w:num w:numId="4">
    <w:abstractNumId w:val="8"/>
  </w:num>
  <w:num w:numId="5">
    <w:abstractNumId w:val="1"/>
  </w:num>
  <w:num w:numId="6">
    <w:abstractNumId w:val="2"/>
  </w:num>
  <w:num w:numId="7">
    <w:abstractNumId w:val="10"/>
  </w:num>
  <w:num w:numId="8">
    <w:abstractNumId w:val="12"/>
  </w:num>
  <w:num w:numId="9">
    <w:abstractNumId w:val="14"/>
  </w:num>
  <w:num w:numId="10">
    <w:abstractNumId w:val="6"/>
  </w:num>
  <w:num w:numId="11">
    <w:abstractNumId w:val="4"/>
  </w:num>
  <w:num w:numId="12">
    <w:abstractNumId w:val="7"/>
  </w:num>
  <w:num w:numId="13">
    <w:abstractNumId w:val="9"/>
  </w:num>
  <w:num w:numId="14">
    <w:abstractNumId w:val="5"/>
  </w:num>
  <w:num w:numId="15">
    <w:abstractNumId w:val="13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27D85"/>
    <w:rsid w:val="00007DA0"/>
    <w:rsid w:val="000156C0"/>
    <w:rsid w:val="0002041D"/>
    <w:rsid w:val="00021D0D"/>
    <w:rsid w:val="00041FC8"/>
    <w:rsid w:val="000460C3"/>
    <w:rsid w:val="00053453"/>
    <w:rsid w:val="00064268"/>
    <w:rsid w:val="00077666"/>
    <w:rsid w:val="0008218D"/>
    <w:rsid w:val="00083583"/>
    <w:rsid w:val="00084F18"/>
    <w:rsid w:val="0009050C"/>
    <w:rsid w:val="000971D7"/>
    <w:rsid w:val="000C255C"/>
    <w:rsid w:val="000D00F5"/>
    <w:rsid w:val="000D1051"/>
    <w:rsid w:val="000E6EE4"/>
    <w:rsid w:val="000E7664"/>
    <w:rsid w:val="001003E6"/>
    <w:rsid w:val="0012356A"/>
    <w:rsid w:val="00124E35"/>
    <w:rsid w:val="00130132"/>
    <w:rsid w:val="00135757"/>
    <w:rsid w:val="001933B4"/>
    <w:rsid w:val="001934E8"/>
    <w:rsid w:val="00195B35"/>
    <w:rsid w:val="001A2141"/>
    <w:rsid w:val="001A57FF"/>
    <w:rsid w:val="001A7784"/>
    <w:rsid w:val="001A7C63"/>
    <w:rsid w:val="001B5691"/>
    <w:rsid w:val="001F3102"/>
    <w:rsid w:val="00202C2B"/>
    <w:rsid w:val="0020498B"/>
    <w:rsid w:val="00224838"/>
    <w:rsid w:val="00227D85"/>
    <w:rsid w:val="0023134F"/>
    <w:rsid w:val="00263DBB"/>
    <w:rsid w:val="002663FD"/>
    <w:rsid w:val="00275F6E"/>
    <w:rsid w:val="00276D03"/>
    <w:rsid w:val="00276F65"/>
    <w:rsid w:val="00277F64"/>
    <w:rsid w:val="00293A53"/>
    <w:rsid w:val="00296221"/>
    <w:rsid w:val="002A686F"/>
    <w:rsid w:val="002A7658"/>
    <w:rsid w:val="002A7714"/>
    <w:rsid w:val="0030280D"/>
    <w:rsid w:val="00305077"/>
    <w:rsid w:val="00312846"/>
    <w:rsid w:val="00326168"/>
    <w:rsid w:val="00340C68"/>
    <w:rsid w:val="003653CD"/>
    <w:rsid w:val="003738E3"/>
    <w:rsid w:val="003742E4"/>
    <w:rsid w:val="0039233A"/>
    <w:rsid w:val="003978D0"/>
    <w:rsid w:val="00397FEC"/>
    <w:rsid w:val="003A2E79"/>
    <w:rsid w:val="003A4C50"/>
    <w:rsid w:val="003A55A5"/>
    <w:rsid w:val="003D590F"/>
    <w:rsid w:val="003F34F1"/>
    <w:rsid w:val="00401F43"/>
    <w:rsid w:val="00404416"/>
    <w:rsid w:val="004460A1"/>
    <w:rsid w:val="00450608"/>
    <w:rsid w:val="004618BE"/>
    <w:rsid w:val="00462DD2"/>
    <w:rsid w:val="00463AB7"/>
    <w:rsid w:val="00467E77"/>
    <w:rsid w:val="00474ACF"/>
    <w:rsid w:val="00490296"/>
    <w:rsid w:val="004D3979"/>
    <w:rsid w:val="004E4018"/>
    <w:rsid w:val="005357F4"/>
    <w:rsid w:val="00543525"/>
    <w:rsid w:val="0055132F"/>
    <w:rsid w:val="0055271E"/>
    <w:rsid w:val="00553D2D"/>
    <w:rsid w:val="005542D4"/>
    <w:rsid w:val="00556685"/>
    <w:rsid w:val="0056741E"/>
    <w:rsid w:val="00595323"/>
    <w:rsid w:val="005B4CAC"/>
    <w:rsid w:val="005C0C6C"/>
    <w:rsid w:val="005C406D"/>
    <w:rsid w:val="005D143C"/>
    <w:rsid w:val="00601F3B"/>
    <w:rsid w:val="006118A5"/>
    <w:rsid w:val="006159A1"/>
    <w:rsid w:val="0062025F"/>
    <w:rsid w:val="00622DCC"/>
    <w:rsid w:val="006300FD"/>
    <w:rsid w:val="00633F80"/>
    <w:rsid w:val="0063606A"/>
    <w:rsid w:val="00636CC2"/>
    <w:rsid w:val="006373D9"/>
    <w:rsid w:val="00645B87"/>
    <w:rsid w:val="00645C46"/>
    <w:rsid w:val="00645F25"/>
    <w:rsid w:val="006614DF"/>
    <w:rsid w:val="00677263"/>
    <w:rsid w:val="00680BE3"/>
    <w:rsid w:val="00686395"/>
    <w:rsid w:val="00696AB4"/>
    <w:rsid w:val="006A6EA3"/>
    <w:rsid w:val="006B124A"/>
    <w:rsid w:val="006B56B2"/>
    <w:rsid w:val="006C0FDC"/>
    <w:rsid w:val="006C6F08"/>
    <w:rsid w:val="006D06B6"/>
    <w:rsid w:val="006D1E72"/>
    <w:rsid w:val="006E0E46"/>
    <w:rsid w:val="006E4047"/>
    <w:rsid w:val="006E6C5A"/>
    <w:rsid w:val="007109B0"/>
    <w:rsid w:val="007213A5"/>
    <w:rsid w:val="00732E47"/>
    <w:rsid w:val="00734560"/>
    <w:rsid w:val="00745C35"/>
    <w:rsid w:val="0075177B"/>
    <w:rsid w:val="00751CD3"/>
    <w:rsid w:val="00752042"/>
    <w:rsid w:val="007549E7"/>
    <w:rsid w:val="007577AF"/>
    <w:rsid w:val="007671D3"/>
    <w:rsid w:val="00767A0A"/>
    <w:rsid w:val="00777C18"/>
    <w:rsid w:val="007C07DF"/>
    <w:rsid w:val="007C5116"/>
    <w:rsid w:val="007D7932"/>
    <w:rsid w:val="007F3ECA"/>
    <w:rsid w:val="008042AF"/>
    <w:rsid w:val="00807A8F"/>
    <w:rsid w:val="00813909"/>
    <w:rsid w:val="00816EF7"/>
    <w:rsid w:val="00821442"/>
    <w:rsid w:val="00853690"/>
    <w:rsid w:val="00854CB3"/>
    <w:rsid w:val="00866EA2"/>
    <w:rsid w:val="0086799D"/>
    <w:rsid w:val="008863ED"/>
    <w:rsid w:val="0088796E"/>
    <w:rsid w:val="008C379D"/>
    <w:rsid w:val="008D4417"/>
    <w:rsid w:val="008D4B10"/>
    <w:rsid w:val="008D74EF"/>
    <w:rsid w:val="008E247B"/>
    <w:rsid w:val="008F29AE"/>
    <w:rsid w:val="008F555B"/>
    <w:rsid w:val="00901B6F"/>
    <w:rsid w:val="00901BA9"/>
    <w:rsid w:val="0090580B"/>
    <w:rsid w:val="00907E08"/>
    <w:rsid w:val="009176DD"/>
    <w:rsid w:val="00917B3B"/>
    <w:rsid w:val="00931ADF"/>
    <w:rsid w:val="00940AEF"/>
    <w:rsid w:val="00943525"/>
    <w:rsid w:val="00945BF8"/>
    <w:rsid w:val="009500B6"/>
    <w:rsid w:val="009512A5"/>
    <w:rsid w:val="00960AF5"/>
    <w:rsid w:val="009631DF"/>
    <w:rsid w:val="00977BAF"/>
    <w:rsid w:val="00983966"/>
    <w:rsid w:val="00983C82"/>
    <w:rsid w:val="00983DD2"/>
    <w:rsid w:val="009A0EB1"/>
    <w:rsid w:val="009A3259"/>
    <w:rsid w:val="009A3B1E"/>
    <w:rsid w:val="009D3518"/>
    <w:rsid w:val="009D5B9D"/>
    <w:rsid w:val="00A176B7"/>
    <w:rsid w:val="00A31D58"/>
    <w:rsid w:val="00A36535"/>
    <w:rsid w:val="00A4338D"/>
    <w:rsid w:val="00A46128"/>
    <w:rsid w:val="00A577E5"/>
    <w:rsid w:val="00A57B22"/>
    <w:rsid w:val="00A63B6D"/>
    <w:rsid w:val="00A71D1C"/>
    <w:rsid w:val="00A72C8C"/>
    <w:rsid w:val="00A752C8"/>
    <w:rsid w:val="00A91AD5"/>
    <w:rsid w:val="00AC62BB"/>
    <w:rsid w:val="00AD1655"/>
    <w:rsid w:val="00AD5AE4"/>
    <w:rsid w:val="00AF083A"/>
    <w:rsid w:val="00AF1716"/>
    <w:rsid w:val="00AF2EA8"/>
    <w:rsid w:val="00AF34C0"/>
    <w:rsid w:val="00AF6C83"/>
    <w:rsid w:val="00AF726E"/>
    <w:rsid w:val="00B07A1B"/>
    <w:rsid w:val="00B10591"/>
    <w:rsid w:val="00B10D5F"/>
    <w:rsid w:val="00B1178F"/>
    <w:rsid w:val="00B133CF"/>
    <w:rsid w:val="00B13452"/>
    <w:rsid w:val="00B14706"/>
    <w:rsid w:val="00B16251"/>
    <w:rsid w:val="00B20AA9"/>
    <w:rsid w:val="00B22160"/>
    <w:rsid w:val="00B2694C"/>
    <w:rsid w:val="00B3333D"/>
    <w:rsid w:val="00B50E0E"/>
    <w:rsid w:val="00B758AF"/>
    <w:rsid w:val="00B76B3E"/>
    <w:rsid w:val="00B8116F"/>
    <w:rsid w:val="00B87AE4"/>
    <w:rsid w:val="00B95AF9"/>
    <w:rsid w:val="00B97D1C"/>
    <w:rsid w:val="00BA118B"/>
    <w:rsid w:val="00BA40DD"/>
    <w:rsid w:val="00BE31F9"/>
    <w:rsid w:val="00BE47C7"/>
    <w:rsid w:val="00BF3BE7"/>
    <w:rsid w:val="00BF4EB6"/>
    <w:rsid w:val="00C24465"/>
    <w:rsid w:val="00C34A47"/>
    <w:rsid w:val="00C423A0"/>
    <w:rsid w:val="00C42834"/>
    <w:rsid w:val="00C4316E"/>
    <w:rsid w:val="00C51629"/>
    <w:rsid w:val="00C52508"/>
    <w:rsid w:val="00C737F6"/>
    <w:rsid w:val="00C83516"/>
    <w:rsid w:val="00C93479"/>
    <w:rsid w:val="00C94BD7"/>
    <w:rsid w:val="00CB5F3E"/>
    <w:rsid w:val="00CC533E"/>
    <w:rsid w:val="00CD3E15"/>
    <w:rsid w:val="00CD793C"/>
    <w:rsid w:val="00CE4D00"/>
    <w:rsid w:val="00CE505B"/>
    <w:rsid w:val="00CF283D"/>
    <w:rsid w:val="00D11D1E"/>
    <w:rsid w:val="00D17B8D"/>
    <w:rsid w:val="00D22D60"/>
    <w:rsid w:val="00D33C9B"/>
    <w:rsid w:val="00D44360"/>
    <w:rsid w:val="00D63C3B"/>
    <w:rsid w:val="00D66F0D"/>
    <w:rsid w:val="00D803B2"/>
    <w:rsid w:val="00D85B75"/>
    <w:rsid w:val="00DA46F7"/>
    <w:rsid w:val="00DB717F"/>
    <w:rsid w:val="00DC2BB5"/>
    <w:rsid w:val="00DD5013"/>
    <w:rsid w:val="00DE4F7E"/>
    <w:rsid w:val="00E070D0"/>
    <w:rsid w:val="00E11CC3"/>
    <w:rsid w:val="00E263D1"/>
    <w:rsid w:val="00E332DC"/>
    <w:rsid w:val="00E73CB4"/>
    <w:rsid w:val="00E76756"/>
    <w:rsid w:val="00E92493"/>
    <w:rsid w:val="00E9447A"/>
    <w:rsid w:val="00EA573F"/>
    <w:rsid w:val="00EA6098"/>
    <w:rsid w:val="00EC15B7"/>
    <w:rsid w:val="00EE56A6"/>
    <w:rsid w:val="00F07E68"/>
    <w:rsid w:val="00F10271"/>
    <w:rsid w:val="00F55D3B"/>
    <w:rsid w:val="00F631A2"/>
    <w:rsid w:val="00F72481"/>
    <w:rsid w:val="00F741A9"/>
    <w:rsid w:val="00F85EDE"/>
    <w:rsid w:val="00F92123"/>
    <w:rsid w:val="00F93FE0"/>
    <w:rsid w:val="00F95BF8"/>
    <w:rsid w:val="00F96059"/>
    <w:rsid w:val="00FA7269"/>
    <w:rsid w:val="00FB6DAE"/>
    <w:rsid w:val="00FC526A"/>
    <w:rsid w:val="00FD5C69"/>
    <w:rsid w:val="00FE15B6"/>
    <w:rsid w:val="00FE6873"/>
    <w:rsid w:val="00FF18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88D8AB"/>
  <w15:docId w15:val="{96E51575-680D-419F-A19F-E0A13B34F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5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7D8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5271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D3E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3E1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566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56685"/>
  </w:style>
  <w:style w:type="paragraph" w:styleId="a9">
    <w:name w:val="footer"/>
    <w:basedOn w:val="a"/>
    <w:link w:val="aa"/>
    <w:uiPriority w:val="99"/>
    <w:unhideWhenUsed/>
    <w:rsid w:val="005566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566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7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918AC-8284-45C9-8A78-1B6D3B50F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4</Pages>
  <Words>633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popova</dc:creator>
  <cp:lastModifiedBy>Попова Лидия Владимировна</cp:lastModifiedBy>
  <cp:revision>40</cp:revision>
  <cp:lastPrinted>2026-04-13T07:22:00Z</cp:lastPrinted>
  <dcterms:created xsi:type="dcterms:W3CDTF">2018-04-11T07:55:00Z</dcterms:created>
  <dcterms:modified xsi:type="dcterms:W3CDTF">2026-04-13T07:23:00Z</dcterms:modified>
</cp:coreProperties>
</file>